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713B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713B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A713B3" w:rsidRDefault="004D4DF0" w:rsidP="004D4D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5817B6">
        <w:rPr>
          <w:rFonts w:ascii="Tahoma" w:hAnsi="Tahoma" w:cs="Tahoma"/>
          <w:b/>
          <w:sz w:val="24"/>
          <w:szCs w:val="24"/>
        </w:rPr>
        <w:t>606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713B3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D344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5817B6">
        <w:rPr>
          <w:rFonts w:ascii="Tahoma" w:hAnsi="Tahoma" w:cs="Tahoma"/>
          <w:sz w:val="24"/>
          <w:szCs w:val="24"/>
        </w:rPr>
        <w:t>606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24EFD">
        <w:rPr>
          <w:rFonts w:ascii="Tahoma" w:hAnsi="Tahoma" w:cs="Tahoma"/>
          <w:sz w:val="24"/>
          <w:szCs w:val="24"/>
        </w:rPr>
        <w:t>1982/2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D344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1982/1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D3449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F67851">
        <w:rPr>
          <w:rFonts w:ascii="Tahoma" w:hAnsi="Tahoma" w:cs="Tahoma"/>
          <w:sz w:val="24"/>
          <w:szCs w:val="24"/>
        </w:rPr>
        <w:t xml:space="preserve"> 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24EFD">
        <w:rPr>
          <w:rFonts w:ascii="Tahoma" w:hAnsi="Tahoma" w:cs="Tahoma"/>
          <w:sz w:val="24"/>
          <w:szCs w:val="24"/>
        </w:rPr>
        <w:t>februar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>se da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D344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1982/1</w:t>
      </w:r>
      <w:r w:rsidRPr="006B3340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6B3340">
        <w:rPr>
          <w:rFonts w:ascii="Tahoma" w:hAnsi="Tahoma" w:cs="Tahoma"/>
          <w:sz w:val="24"/>
          <w:szCs w:val="24"/>
        </w:rPr>
        <w:t>od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24EFD">
        <w:rPr>
          <w:rFonts w:ascii="Tahoma" w:hAnsi="Tahoma" w:cs="Tahoma"/>
          <w:sz w:val="24"/>
          <w:szCs w:val="24"/>
        </w:rPr>
        <w:t>februar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</w:t>
      </w:r>
      <w:r>
        <w:rPr>
          <w:rFonts w:ascii="Tahoma" w:hAnsi="Tahoma" w:cs="Tahoma"/>
          <w:sz w:val="24"/>
          <w:szCs w:val="24"/>
        </w:rPr>
        <w:lastRenderedPageBreak/>
        <w:t xml:space="preserve">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0D344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3D77A6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D344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0D344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D344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D344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D344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D344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D3449">
        <w:rPr>
          <w:rFonts w:ascii="Tahoma" w:hAnsi="Tahoma" w:cs="Tahoma"/>
          <w:sz w:val="24"/>
          <w:szCs w:val="24"/>
        </w:rPr>
        <w:t>X X i X X</w:t>
      </w:r>
      <w:bookmarkStart w:id="0" w:name="_GoBack"/>
      <w:bookmarkEnd w:id="0"/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D344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</w:t>
      </w:r>
      <w:r>
        <w:rPr>
          <w:rFonts w:ascii="Tahoma" w:hAnsi="Tahoma" w:cs="Tahoma"/>
          <w:sz w:val="24"/>
          <w:szCs w:val="24"/>
        </w:rPr>
        <w:lastRenderedPageBreak/>
        <w:t xml:space="preserve">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24EFD">
        <w:rPr>
          <w:rFonts w:ascii="Tahoma" w:hAnsi="Tahoma" w:cs="Tahoma"/>
          <w:sz w:val="24"/>
          <w:szCs w:val="24"/>
        </w:rPr>
        <w:t>februar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1982/1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3D38A7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</w:t>
      </w:r>
      <w:r w:rsidR="00A2220B">
        <w:rPr>
          <w:rFonts w:ascii="Tahoma" w:hAnsi="Tahoma" w:cs="Tahoma"/>
          <w:sz w:val="24"/>
          <w:szCs w:val="24"/>
        </w:rPr>
        <w:t>ilo kojem osnovu fizička lica (</w:t>
      </w:r>
      <w:r w:rsidRPr="008B6EAE">
        <w:rPr>
          <w:rFonts w:ascii="Tahoma" w:hAnsi="Tahoma" w:cs="Tahoma"/>
          <w:sz w:val="24"/>
          <w:szCs w:val="24"/>
        </w:rPr>
        <w:t>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8B6EAE">
        <w:rPr>
          <w:rFonts w:ascii="Tahoma" w:hAnsi="Tahoma" w:cs="Tahoma"/>
          <w:sz w:val="24"/>
          <w:szCs w:val="24"/>
        </w:rPr>
        <w:t>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</w:t>
      </w:r>
      <w:r w:rsidR="00C37F97">
        <w:rPr>
          <w:rFonts w:ascii="Tahoma" w:hAnsi="Tahoma" w:cs="Tahoma"/>
          <w:sz w:val="24"/>
          <w:szCs w:val="24"/>
        </w:rPr>
        <w:t xml:space="preserve">obračunala </w:t>
      </w:r>
      <w:r w:rsidR="00ED23A9">
        <w:rPr>
          <w:rFonts w:ascii="Tahoma" w:hAnsi="Tahoma" w:cs="Tahoma"/>
          <w:sz w:val="24"/>
          <w:szCs w:val="24"/>
        </w:rPr>
        <w:t xml:space="preserve"> koeficijent za minuli rad žalioca, te je JU SMŠ Mladost Tivat umanjeno obračunala </w:t>
      </w:r>
      <w:r w:rsidR="00A2220B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će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>pokrene parnicu u nadležnom sudu radi isplate naknade za manje ob</w:t>
      </w:r>
      <w:r w:rsidR="00C37F97">
        <w:rPr>
          <w:rFonts w:ascii="Tahoma" w:hAnsi="Tahoma" w:cs="Tahoma"/>
          <w:sz w:val="24"/>
          <w:szCs w:val="24"/>
        </w:rPr>
        <w:t xml:space="preserve">računatu I isplaćenu </w:t>
      </w:r>
      <w:r w:rsidR="00C37F97">
        <w:rPr>
          <w:rFonts w:ascii="Tahoma" w:hAnsi="Tahoma" w:cs="Tahoma"/>
          <w:sz w:val="24"/>
          <w:szCs w:val="24"/>
        </w:rPr>
        <w:lastRenderedPageBreak/>
        <w:t>zaradu žali</w:t>
      </w:r>
      <w:r w:rsidR="00ED23A9">
        <w:rPr>
          <w:rFonts w:ascii="Tahoma" w:hAnsi="Tahoma" w:cs="Tahoma"/>
          <w:sz w:val="24"/>
          <w:szCs w:val="24"/>
        </w:rPr>
        <w:t>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</w:t>
      </w:r>
      <w:r w:rsidR="00A2220B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pretkrivični </w:t>
      </w:r>
      <w:proofErr w:type="gramStart"/>
      <w:r w:rsidR="00F67851">
        <w:rPr>
          <w:rFonts w:ascii="Tahoma" w:hAnsi="Tahoma" w:cs="Tahoma"/>
          <w:sz w:val="24"/>
          <w:szCs w:val="24"/>
        </w:rPr>
        <w:t>postupak  u</w:t>
      </w:r>
      <w:proofErr w:type="gramEnd"/>
      <w:r w:rsidR="00F67851">
        <w:rPr>
          <w:rFonts w:ascii="Tahoma" w:hAnsi="Tahoma" w:cs="Tahoma"/>
          <w:sz w:val="24"/>
          <w:szCs w:val="24"/>
        </w:rPr>
        <w:t xml:space="preserve"> Vrhovnom državnom tužilaštvu Crne Gore protiv izvjesne Vujačićeve </w:t>
      </w:r>
      <w:r w:rsidR="00A2220B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drugih lica, </w:t>
      </w:r>
      <w:r w:rsidR="00621261" w:rsidRPr="008B6EAE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E24EFD">
        <w:rPr>
          <w:rFonts w:ascii="Tahoma" w:hAnsi="Tahoma" w:cs="Tahoma"/>
          <w:sz w:val="24"/>
          <w:szCs w:val="24"/>
        </w:rPr>
        <w:t>1982/1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0337C5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67851">
        <w:rPr>
          <w:rFonts w:ascii="Tahoma" w:hAnsi="Tahoma" w:cs="Tahoma"/>
          <w:sz w:val="24"/>
          <w:szCs w:val="24"/>
        </w:rPr>
        <w:t>38</w:t>
      </w:r>
      <w:r w:rsidR="00E24EFD">
        <w:rPr>
          <w:rFonts w:ascii="Tahoma" w:hAnsi="Tahoma" w:cs="Tahoma"/>
          <w:sz w:val="24"/>
          <w:szCs w:val="24"/>
        </w:rPr>
        <w:t>60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0D3449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24EFD">
        <w:rPr>
          <w:rFonts w:ascii="Tahoma" w:hAnsi="Tahoma" w:cs="Tahoma"/>
          <w:sz w:val="24"/>
          <w:szCs w:val="24"/>
        </w:rPr>
        <w:t>februar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24EFD">
        <w:rPr>
          <w:rFonts w:ascii="Tahoma" w:hAnsi="Tahoma" w:cs="Tahoma"/>
          <w:sz w:val="24"/>
          <w:szCs w:val="24"/>
        </w:rPr>
        <w:t>1982/2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D344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</w:t>
      </w:r>
      <w:r w:rsidRPr="004C3C4A">
        <w:rPr>
          <w:rFonts w:ascii="Tahoma" w:hAnsi="Tahoma" w:cs="Tahoma"/>
          <w:sz w:val="24"/>
          <w:szCs w:val="24"/>
        </w:rPr>
        <w:lastRenderedPageBreak/>
        <w:t>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D344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0D344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D344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D344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</w:t>
      </w:r>
      <w:r>
        <w:rPr>
          <w:rFonts w:ascii="Tahoma" w:hAnsi="Tahoma" w:cs="Tahoma"/>
          <w:sz w:val="24"/>
          <w:szCs w:val="24"/>
        </w:rPr>
        <w:lastRenderedPageBreak/>
        <w:t xml:space="preserve">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B349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B349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B349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38A" w:rsidRDefault="0011438A" w:rsidP="00CB7F9A">
      <w:pPr>
        <w:spacing w:after="0" w:line="240" w:lineRule="auto"/>
      </w:pPr>
      <w:r>
        <w:separator/>
      </w:r>
    </w:p>
  </w:endnote>
  <w:endnote w:type="continuationSeparator" w:id="0">
    <w:p w:rsidR="0011438A" w:rsidRDefault="0011438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38A" w:rsidRDefault="0011438A" w:rsidP="00CB7F9A">
      <w:pPr>
        <w:spacing w:after="0" w:line="240" w:lineRule="auto"/>
      </w:pPr>
      <w:r>
        <w:separator/>
      </w:r>
    </w:p>
  </w:footnote>
  <w:footnote w:type="continuationSeparator" w:id="0">
    <w:p w:rsidR="0011438A" w:rsidRDefault="0011438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12B9"/>
    <w:rsid w:val="00016994"/>
    <w:rsid w:val="0002102C"/>
    <w:rsid w:val="0002456E"/>
    <w:rsid w:val="00024646"/>
    <w:rsid w:val="000337C5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B40B4"/>
    <w:rsid w:val="000C1122"/>
    <w:rsid w:val="000C6B8F"/>
    <w:rsid w:val="000D0F0B"/>
    <w:rsid w:val="000D182D"/>
    <w:rsid w:val="000D3449"/>
    <w:rsid w:val="000D59AB"/>
    <w:rsid w:val="000D5AEF"/>
    <w:rsid w:val="000D5F92"/>
    <w:rsid w:val="000F3264"/>
    <w:rsid w:val="00101F2C"/>
    <w:rsid w:val="0011170C"/>
    <w:rsid w:val="001131DD"/>
    <w:rsid w:val="0011438A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3AF3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38A7"/>
    <w:rsid w:val="003D46D8"/>
    <w:rsid w:val="003D4DD8"/>
    <w:rsid w:val="003D77A6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817B6"/>
    <w:rsid w:val="005A1099"/>
    <w:rsid w:val="005A2424"/>
    <w:rsid w:val="005B2AF2"/>
    <w:rsid w:val="005B349E"/>
    <w:rsid w:val="005B3A7E"/>
    <w:rsid w:val="005B5541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7489"/>
    <w:rsid w:val="0099433E"/>
    <w:rsid w:val="0099473E"/>
    <w:rsid w:val="009A0D09"/>
    <w:rsid w:val="009A3B54"/>
    <w:rsid w:val="009B4D71"/>
    <w:rsid w:val="009C2A2C"/>
    <w:rsid w:val="009D2E88"/>
    <w:rsid w:val="009E35AF"/>
    <w:rsid w:val="009E4E7A"/>
    <w:rsid w:val="009F7809"/>
    <w:rsid w:val="00A2220B"/>
    <w:rsid w:val="00A22F74"/>
    <w:rsid w:val="00A36D52"/>
    <w:rsid w:val="00A500ED"/>
    <w:rsid w:val="00A53FBF"/>
    <w:rsid w:val="00A66826"/>
    <w:rsid w:val="00A713B3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A3DA5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37F97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4AE1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3674"/>
    <w:rsid w:val="00E07885"/>
    <w:rsid w:val="00E142C6"/>
    <w:rsid w:val="00E170E5"/>
    <w:rsid w:val="00E17A08"/>
    <w:rsid w:val="00E204A4"/>
    <w:rsid w:val="00E22909"/>
    <w:rsid w:val="00E24776"/>
    <w:rsid w:val="00E24EFD"/>
    <w:rsid w:val="00E50B3C"/>
    <w:rsid w:val="00E515CA"/>
    <w:rsid w:val="00E5189F"/>
    <w:rsid w:val="00E57F99"/>
    <w:rsid w:val="00E62A90"/>
    <w:rsid w:val="00E83015"/>
    <w:rsid w:val="00E83649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51"/>
    <w:rsid w:val="00F67898"/>
    <w:rsid w:val="00F70E49"/>
    <w:rsid w:val="00F73F4C"/>
    <w:rsid w:val="00F76CAE"/>
    <w:rsid w:val="00F81B08"/>
    <w:rsid w:val="00F83B26"/>
    <w:rsid w:val="00F91BE3"/>
    <w:rsid w:val="00F95485"/>
    <w:rsid w:val="00FB2EE2"/>
    <w:rsid w:val="00FB30D3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369160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D56B0-C929-47F5-9AD8-9F792901A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2018-04-18T11:17:00Z</dcterms:created>
  <dcterms:modified xsi:type="dcterms:W3CDTF">2018-10-26T06:34:00Z</dcterms:modified>
</cp:coreProperties>
</file>