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045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045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0458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461DF5">
        <w:rPr>
          <w:rFonts w:ascii="Tahoma" w:hAnsi="Tahoma" w:cs="Tahoma"/>
          <w:b/>
          <w:sz w:val="24"/>
          <w:szCs w:val="24"/>
        </w:rPr>
        <w:t>827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20494F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0458F">
        <w:rPr>
          <w:rFonts w:ascii="Tahoma" w:hAnsi="Tahoma" w:cs="Tahoma"/>
          <w:b/>
          <w:sz w:val="24"/>
          <w:szCs w:val="24"/>
        </w:rPr>
        <w:t>11</w:t>
      </w:r>
      <w:r>
        <w:rPr>
          <w:rFonts w:ascii="Tahoma" w:hAnsi="Tahoma" w:cs="Tahoma"/>
          <w:b/>
          <w:sz w:val="24"/>
          <w:szCs w:val="24"/>
        </w:rPr>
        <w:t>.</w:t>
      </w:r>
      <w:r w:rsidR="00C0458F">
        <w:rPr>
          <w:rFonts w:ascii="Tahoma" w:hAnsi="Tahoma" w:cs="Tahoma"/>
          <w:b/>
          <w:sz w:val="24"/>
          <w:szCs w:val="24"/>
        </w:rPr>
        <w:t>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70D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461DF5">
        <w:rPr>
          <w:rFonts w:ascii="Tahoma" w:hAnsi="Tahoma" w:cs="Tahoma"/>
          <w:sz w:val="24"/>
          <w:szCs w:val="24"/>
        </w:rPr>
        <w:t>827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61DF5">
        <w:rPr>
          <w:rFonts w:ascii="Tahoma" w:hAnsi="Tahoma" w:cs="Tahoma"/>
          <w:sz w:val="24"/>
          <w:szCs w:val="24"/>
        </w:rPr>
        <w:t>2130/2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306196">
        <w:rPr>
          <w:rFonts w:ascii="Tahoma" w:hAnsi="Tahoma" w:cs="Tahoma"/>
          <w:sz w:val="24"/>
          <w:szCs w:val="24"/>
        </w:rPr>
        <w:t>30</w:t>
      </w:r>
      <w:r w:rsidRPr="007423AF">
        <w:rPr>
          <w:rFonts w:ascii="Tahoma" w:hAnsi="Tahoma" w:cs="Tahoma"/>
          <w:sz w:val="24"/>
          <w:szCs w:val="24"/>
        </w:rPr>
        <w:t>.</w:t>
      </w:r>
      <w:r w:rsidR="00306196">
        <w:rPr>
          <w:rFonts w:ascii="Tahoma" w:hAnsi="Tahoma" w:cs="Tahoma"/>
          <w:sz w:val="24"/>
          <w:szCs w:val="24"/>
        </w:rPr>
        <w:t>05</w:t>
      </w:r>
      <w:r w:rsidRPr="007423AF">
        <w:rPr>
          <w:rFonts w:ascii="Tahoma" w:hAnsi="Tahoma" w:cs="Tahoma"/>
          <w:sz w:val="24"/>
          <w:szCs w:val="24"/>
        </w:rPr>
        <w:t>.201</w:t>
      </w:r>
      <w:r w:rsidR="00306196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70DF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461DF5">
        <w:rPr>
          <w:rFonts w:ascii="Tahoma" w:hAnsi="Tahoma" w:cs="Tahoma"/>
          <w:sz w:val="24"/>
          <w:szCs w:val="24"/>
        </w:rPr>
        <w:t>2130/1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370DFC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procentnom iznosu </w:t>
      </w:r>
      <w:r w:rsidR="00AB15C7">
        <w:rPr>
          <w:rFonts w:ascii="Tahoma" w:hAnsi="Tahoma" w:cs="Tahoma"/>
          <w:sz w:val="24"/>
          <w:szCs w:val="24"/>
        </w:rPr>
        <w:t>od 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461DF5">
        <w:rPr>
          <w:rFonts w:ascii="Tahoma" w:hAnsi="Tahoma" w:cs="Tahoma"/>
          <w:sz w:val="24"/>
          <w:szCs w:val="24"/>
        </w:rPr>
        <w:t>mart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0444FC">
        <w:rPr>
          <w:rFonts w:ascii="Tahoma" w:hAnsi="Tahoma" w:cs="Tahoma"/>
          <w:sz w:val="24"/>
          <w:szCs w:val="24"/>
        </w:rPr>
        <w:t>godine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70D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61DF5">
        <w:rPr>
          <w:rFonts w:ascii="Tahoma" w:hAnsi="Tahoma" w:cs="Tahoma"/>
          <w:sz w:val="24"/>
          <w:szCs w:val="24"/>
        </w:rPr>
        <w:t>2130/1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461DF5">
        <w:rPr>
          <w:rFonts w:ascii="Tahoma" w:hAnsi="Tahoma" w:cs="Tahoma"/>
          <w:sz w:val="24"/>
          <w:szCs w:val="24"/>
        </w:rPr>
        <w:t>mart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370D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70DF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370D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70D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70D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370D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70DF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70DF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70DF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61DF5">
        <w:rPr>
          <w:rFonts w:ascii="Tahoma" w:hAnsi="Tahoma" w:cs="Tahoma"/>
          <w:sz w:val="24"/>
          <w:szCs w:val="24"/>
        </w:rPr>
        <w:t>2130/1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0444FC">
        <w:rPr>
          <w:rFonts w:ascii="Tahoma" w:hAnsi="Tahoma" w:cs="Tahoma"/>
          <w:sz w:val="24"/>
          <w:szCs w:val="24"/>
        </w:rPr>
        <w:t xml:space="preserve"> 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461DF5">
        <w:rPr>
          <w:rFonts w:ascii="Tahoma" w:hAnsi="Tahoma" w:cs="Tahoma"/>
          <w:color w:val="000000"/>
          <w:sz w:val="24"/>
          <w:szCs w:val="24"/>
          <w:lang w:val="hr-HR"/>
        </w:rPr>
        <w:t>mart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AA2938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0444FC">
        <w:rPr>
          <w:rFonts w:ascii="Tahoma" w:hAnsi="Tahoma" w:cs="Tahoma"/>
          <w:sz w:val="24"/>
          <w:szCs w:val="24"/>
        </w:rPr>
        <w:t>godine.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61DF5">
        <w:rPr>
          <w:rFonts w:ascii="Tahoma" w:hAnsi="Tahoma" w:cs="Tahoma"/>
          <w:sz w:val="24"/>
          <w:szCs w:val="24"/>
        </w:rPr>
        <w:t>2130/2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61DF5">
        <w:rPr>
          <w:rFonts w:ascii="Tahoma" w:hAnsi="Tahoma" w:cs="Tahoma"/>
          <w:sz w:val="24"/>
          <w:szCs w:val="24"/>
        </w:rPr>
        <w:t>2130/1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D419A8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61DF5">
        <w:rPr>
          <w:rFonts w:ascii="Tahoma" w:hAnsi="Tahoma" w:cs="Tahoma"/>
          <w:sz w:val="24"/>
          <w:szCs w:val="24"/>
        </w:rPr>
        <w:t>2130/2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>nijesu iz činjenica iz dokaza</w:t>
      </w:r>
      <w:r w:rsidRPr="008B6EAE">
        <w:rPr>
          <w:rFonts w:ascii="Tahoma" w:hAnsi="Tahoma" w:cs="Tahoma"/>
          <w:sz w:val="24"/>
          <w:szCs w:val="24"/>
        </w:rPr>
        <w:t xml:space="preserve">, netačno i nepotpuno je utvrđeno činjenično </w:t>
      </w:r>
      <w:proofErr w:type="gramStart"/>
      <w:r w:rsidRPr="008B6EAE">
        <w:rPr>
          <w:rFonts w:ascii="Tahoma" w:hAnsi="Tahoma" w:cs="Tahoma"/>
          <w:sz w:val="24"/>
          <w:szCs w:val="24"/>
        </w:rPr>
        <w:t>stanje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ok iz stava 1 ovog člana organ </w:t>
      </w:r>
      <w:r w:rsidR="00D419A8">
        <w:rPr>
          <w:rFonts w:ascii="Tahoma" w:hAnsi="Tahoma" w:cs="Tahoma"/>
          <w:sz w:val="24"/>
          <w:szCs w:val="24"/>
        </w:rPr>
        <w:t>vlasti može produžiti za osam (</w:t>
      </w:r>
      <w:r w:rsidRPr="008B6EAE">
        <w:rPr>
          <w:rFonts w:ascii="Tahoma" w:hAnsi="Tahoma" w:cs="Tahoma"/>
          <w:sz w:val="24"/>
          <w:szCs w:val="24"/>
        </w:rPr>
        <w:t>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61DF5">
        <w:rPr>
          <w:rFonts w:ascii="Tahoma" w:hAnsi="Tahoma" w:cs="Tahoma"/>
          <w:sz w:val="24"/>
          <w:szCs w:val="24"/>
        </w:rPr>
        <w:t>2130/1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461DF5">
        <w:rPr>
          <w:rFonts w:ascii="Tahoma" w:hAnsi="Tahoma" w:cs="Tahoma"/>
          <w:sz w:val="24"/>
          <w:szCs w:val="24"/>
        </w:rPr>
        <w:t>mart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461DF5">
        <w:rPr>
          <w:rFonts w:ascii="Tahoma" w:hAnsi="Tahoma" w:cs="Tahoma"/>
          <w:sz w:val="24"/>
          <w:szCs w:val="24"/>
        </w:rPr>
        <w:t>mart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461DF5">
        <w:rPr>
          <w:rFonts w:ascii="Tahoma" w:hAnsi="Tahoma" w:cs="Tahoma"/>
          <w:sz w:val="24"/>
          <w:szCs w:val="24"/>
        </w:rPr>
        <w:t>2130/1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61DF5">
        <w:rPr>
          <w:rFonts w:ascii="Tahoma" w:hAnsi="Tahoma" w:cs="Tahoma"/>
          <w:sz w:val="24"/>
          <w:szCs w:val="24"/>
        </w:rPr>
        <w:t>2130/2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61DF5">
        <w:rPr>
          <w:rFonts w:ascii="Tahoma" w:hAnsi="Tahoma" w:cs="Tahoma"/>
          <w:sz w:val="24"/>
          <w:szCs w:val="24"/>
        </w:rPr>
        <w:t>2130/2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</w:t>
      </w:r>
      <w:r w:rsidR="00D419A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D419A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70D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70D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D419A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370DF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461DF5">
        <w:rPr>
          <w:rFonts w:ascii="Tahoma" w:hAnsi="Tahoma" w:cs="Tahoma"/>
          <w:sz w:val="24"/>
          <w:szCs w:val="24"/>
        </w:rPr>
        <w:t>mart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70DF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70DF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419A8" w:rsidRDefault="00D419A8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419A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419A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419A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5AA" w:rsidRDefault="002655AA" w:rsidP="00CB7F9A">
      <w:pPr>
        <w:spacing w:after="0" w:line="240" w:lineRule="auto"/>
      </w:pPr>
      <w:r>
        <w:separator/>
      </w:r>
    </w:p>
  </w:endnote>
  <w:endnote w:type="continuationSeparator" w:id="0">
    <w:p w:rsidR="002655AA" w:rsidRDefault="002655A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5AA" w:rsidRDefault="002655AA" w:rsidP="00CB7F9A">
      <w:pPr>
        <w:spacing w:after="0" w:line="240" w:lineRule="auto"/>
      </w:pPr>
      <w:r>
        <w:separator/>
      </w:r>
    </w:p>
  </w:footnote>
  <w:footnote w:type="continuationSeparator" w:id="0">
    <w:p w:rsidR="002655AA" w:rsidRDefault="002655A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44FC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16336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0494F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655AA"/>
    <w:rsid w:val="002702D8"/>
    <w:rsid w:val="00272B03"/>
    <w:rsid w:val="0027719F"/>
    <w:rsid w:val="00280568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B6D88"/>
    <w:rsid w:val="002E3275"/>
    <w:rsid w:val="002F1EDB"/>
    <w:rsid w:val="002F4DDC"/>
    <w:rsid w:val="003060F2"/>
    <w:rsid w:val="00306196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0DFC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12ADA"/>
    <w:rsid w:val="0044041B"/>
    <w:rsid w:val="0044288F"/>
    <w:rsid w:val="00443FFD"/>
    <w:rsid w:val="00446379"/>
    <w:rsid w:val="00446BE4"/>
    <w:rsid w:val="00461303"/>
    <w:rsid w:val="00461DF5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454FB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63CC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26A2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6F7DB9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51F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42B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2938"/>
    <w:rsid w:val="00AB15C7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0458F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A7E73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19A8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278C0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12A"/>
    <w:rsid w:val="00F67898"/>
    <w:rsid w:val="00F70E49"/>
    <w:rsid w:val="00F76CAE"/>
    <w:rsid w:val="00F81B08"/>
    <w:rsid w:val="00F83B26"/>
    <w:rsid w:val="00F91BE3"/>
    <w:rsid w:val="00F95485"/>
    <w:rsid w:val="00F95AE4"/>
    <w:rsid w:val="00FA5547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9EF808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F31BD-D95E-4B7D-8A73-32620E22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2015-06-24T12:22:00Z</cp:lastPrinted>
  <dcterms:created xsi:type="dcterms:W3CDTF">2018-06-07T11:29:00Z</dcterms:created>
  <dcterms:modified xsi:type="dcterms:W3CDTF">2018-09-11T08:18:00Z</dcterms:modified>
</cp:coreProperties>
</file>