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1B135783"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0B22D9">
        <w:rPr>
          <w:rFonts w:ascii="Tahoma" w:hAnsi="Tahoma" w:cs="Tahoma"/>
          <w:b/>
          <w:sz w:val="24"/>
          <w:szCs w:val="24"/>
        </w:rPr>
        <w:t>2601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6B92B263"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B10B4F">
        <w:rPr>
          <w:rFonts w:ascii="Tahoma" w:hAnsi="Tahoma" w:cs="Tahoma"/>
          <w:sz w:val="24"/>
          <w:szCs w:val="24"/>
        </w:rPr>
        <w:t>X X</w:t>
      </w:r>
      <w:r w:rsidR="00410D45">
        <w:rPr>
          <w:rFonts w:ascii="Tahoma" w:hAnsi="Tahoma" w:cs="Tahoma"/>
          <w:sz w:val="24"/>
          <w:szCs w:val="24"/>
        </w:rPr>
        <w:t xml:space="preserve"> br. UPII 07-30-</w:t>
      </w:r>
      <w:r w:rsidR="000B22D9">
        <w:rPr>
          <w:rFonts w:ascii="Tahoma" w:hAnsi="Tahoma" w:cs="Tahoma"/>
          <w:sz w:val="24"/>
          <w:szCs w:val="24"/>
        </w:rPr>
        <w:t>2601</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0B22D9">
        <w:rPr>
          <w:rFonts w:ascii="Tahoma" w:hAnsi="Tahoma" w:cs="Tahoma"/>
          <w:sz w:val="24"/>
          <w:szCs w:val="24"/>
        </w:rPr>
        <w:t>982/3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4A64E954"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0B22D9">
        <w:rPr>
          <w:rFonts w:ascii="Tahoma" w:hAnsi="Tahoma" w:cs="Tahoma"/>
          <w:sz w:val="24"/>
          <w:szCs w:val="24"/>
        </w:rPr>
        <w:t>982/3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3ADCFE51"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B10B4F">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0B22D9">
        <w:rPr>
          <w:rFonts w:ascii="Tahoma" w:hAnsi="Tahoma" w:cs="Tahoma"/>
          <w:sz w:val="24"/>
          <w:szCs w:val="24"/>
        </w:rPr>
        <w:t>982/1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0B22D9">
        <w:rPr>
          <w:rFonts w:ascii="Tahoma" w:hAnsi="Tahoma" w:cs="Tahoma"/>
          <w:sz w:val="24"/>
          <w:szCs w:val="24"/>
        </w:rPr>
        <w:t>982/2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B10B4F">
        <w:rPr>
          <w:rFonts w:ascii="Tahoma" w:hAnsi="Tahoma" w:cs="Tahoma"/>
          <w:sz w:val="24"/>
          <w:szCs w:val="24"/>
        </w:rPr>
        <w:t>X X</w:t>
      </w:r>
      <w:r w:rsidR="00D35595" w:rsidRPr="00CB007C">
        <w:rPr>
          <w:rFonts w:ascii="Tahoma" w:hAnsi="Tahoma" w:cs="Tahoma"/>
          <w:sz w:val="24"/>
          <w:szCs w:val="24"/>
        </w:rPr>
        <w:t xml:space="preserve"> broj UP 1 </w:t>
      </w:r>
      <w:r w:rsidR="000B22D9">
        <w:rPr>
          <w:rFonts w:ascii="Tahoma" w:hAnsi="Tahoma" w:cs="Tahoma"/>
          <w:sz w:val="24"/>
          <w:szCs w:val="24"/>
        </w:rPr>
        <w:t>982/1</w:t>
      </w:r>
      <w:r w:rsidR="00D35595" w:rsidRPr="00CB007C">
        <w:rPr>
          <w:rFonts w:ascii="Tahoma" w:hAnsi="Tahoma" w:cs="Tahoma"/>
          <w:sz w:val="24"/>
          <w:szCs w:val="24"/>
        </w:rPr>
        <w:t xml:space="preserve"> JU SMŠ “Mladost” - Tivat donijela akt broj UP 1 </w:t>
      </w:r>
      <w:r w:rsidR="000B22D9">
        <w:rPr>
          <w:rFonts w:ascii="Tahoma" w:hAnsi="Tahoma" w:cs="Tahoma"/>
          <w:sz w:val="24"/>
          <w:szCs w:val="24"/>
        </w:rPr>
        <w:t>982/2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0B22D9">
        <w:rPr>
          <w:rFonts w:ascii="Tahoma" w:hAnsi="Tahoma" w:cs="Tahoma"/>
          <w:sz w:val="24"/>
          <w:szCs w:val="24"/>
        </w:rPr>
        <w:t>982/2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0B22D9">
        <w:rPr>
          <w:rFonts w:ascii="Tahoma" w:hAnsi="Tahoma" w:cs="Tahoma"/>
          <w:sz w:val="24"/>
          <w:szCs w:val="24"/>
        </w:rPr>
        <w:t>982/2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0B22D9">
        <w:rPr>
          <w:rFonts w:ascii="Tahoma" w:hAnsi="Tahoma" w:cs="Tahoma"/>
          <w:sz w:val="24"/>
          <w:szCs w:val="24"/>
        </w:rPr>
        <w:t>982/1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B10B4F">
        <w:rPr>
          <w:rFonts w:ascii="Tahoma" w:hAnsi="Tahoma" w:cs="Tahoma"/>
          <w:sz w:val="24"/>
          <w:szCs w:val="24"/>
        </w:rPr>
        <w:t>X X</w:t>
      </w:r>
      <w:r w:rsidR="00D35595" w:rsidRPr="00CB007C">
        <w:rPr>
          <w:rFonts w:ascii="Tahoma" w:hAnsi="Tahoma" w:cs="Tahoma"/>
          <w:sz w:val="24"/>
          <w:szCs w:val="24"/>
        </w:rPr>
        <w:t xml:space="preserve"> broj UP I </w:t>
      </w:r>
      <w:r w:rsidR="000B22D9">
        <w:rPr>
          <w:rFonts w:ascii="Tahoma" w:hAnsi="Tahoma" w:cs="Tahoma"/>
          <w:sz w:val="24"/>
          <w:szCs w:val="24"/>
        </w:rPr>
        <w:t>982/1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53911E82"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0B22D9">
        <w:rPr>
          <w:rFonts w:ascii="Tahoma" w:hAnsi="Tahoma" w:cs="Tahoma"/>
          <w:sz w:val="24"/>
          <w:szCs w:val="24"/>
        </w:rPr>
        <w:t>982/1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0B22D9">
        <w:rPr>
          <w:rFonts w:ascii="Tahoma" w:hAnsi="Tahoma" w:cs="Tahoma"/>
          <w:sz w:val="24"/>
          <w:szCs w:val="24"/>
        </w:rPr>
        <w:t>februar</w:t>
      </w:r>
      <w:r w:rsidR="00BD798A">
        <w:rPr>
          <w:rFonts w:ascii="Tahoma" w:hAnsi="Tahoma" w:cs="Tahoma"/>
          <w:sz w:val="24"/>
          <w:szCs w:val="24"/>
        </w:rPr>
        <w:t xml:space="preserve"> 2015.godine</w:t>
      </w:r>
      <w:r w:rsidR="00D35595" w:rsidRPr="00E242E6">
        <w:rPr>
          <w:rFonts w:ascii="Tahoma" w:hAnsi="Tahoma" w:cs="Tahoma"/>
          <w:sz w:val="24"/>
          <w:szCs w:val="24"/>
        </w:rPr>
        <w:t>.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0B22D9">
        <w:rPr>
          <w:rFonts w:ascii="Tahoma" w:hAnsi="Tahoma" w:cs="Tahoma"/>
          <w:sz w:val="24"/>
          <w:szCs w:val="24"/>
        </w:rPr>
        <w:t>982/2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0B22D9">
        <w:rPr>
          <w:rFonts w:ascii="Tahoma" w:hAnsi="Tahoma" w:cs="Tahoma"/>
          <w:sz w:val="24"/>
          <w:szCs w:val="24"/>
        </w:rPr>
        <w:t>982/1</w:t>
      </w:r>
      <w:r w:rsidR="00E56A2A">
        <w:rPr>
          <w:rFonts w:ascii="Tahoma" w:hAnsi="Tahoma" w:cs="Tahoma"/>
          <w:sz w:val="24"/>
          <w:szCs w:val="24"/>
        </w:rPr>
        <w:t xml:space="preserve"> (</w:t>
      </w:r>
      <w:r w:rsidR="00D35595">
        <w:rPr>
          <w:rFonts w:ascii="Tahoma" w:hAnsi="Tahoma" w:cs="Tahoma"/>
          <w:sz w:val="24"/>
          <w:szCs w:val="24"/>
        </w:rPr>
        <w:t xml:space="preserve">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0B22D9">
        <w:rPr>
          <w:rFonts w:ascii="Tahoma" w:hAnsi="Tahoma" w:cs="Tahoma"/>
          <w:sz w:val="24"/>
          <w:szCs w:val="24"/>
        </w:rPr>
        <w:t>982/3</w:t>
      </w:r>
      <w:r w:rsidR="00E56A2A">
        <w:rPr>
          <w:rFonts w:ascii="Tahoma" w:hAnsi="Tahoma" w:cs="Tahoma"/>
          <w:sz w:val="24"/>
          <w:szCs w:val="24"/>
        </w:rPr>
        <w:t xml:space="preserve"> (</w:t>
      </w:r>
      <w:r w:rsidR="00D35595">
        <w:rPr>
          <w:rFonts w:ascii="Tahoma" w:hAnsi="Tahoma" w:cs="Tahoma"/>
          <w:sz w:val="24"/>
          <w:szCs w:val="24"/>
        </w:rPr>
        <w:t>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0B22D9">
        <w:rPr>
          <w:rFonts w:ascii="Tahoma" w:hAnsi="Tahoma" w:cs="Tahoma"/>
          <w:sz w:val="24"/>
          <w:szCs w:val="24"/>
        </w:rPr>
        <w:t>982/2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0B22D9">
        <w:rPr>
          <w:rFonts w:ascii="Tahoma" w:hAnsi="Tahoma" w:cs="Tahoma"/>
          <w:sz w:val="24"/>
          <w:szCs w:val="24"/>
        </w:rPr>
        <w:t>982/3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DE73E1">
        <w:rPr>
          <w:rFonts w:ascii="Tahoma" w:hAnsi="Tahoma" w:cs="Tahoma"/>
          <w:sz w:val="24"/>
          <w:szCs w:val="24"/>
        </w:rPr>
        <w:t>314</w:t>
      </w:r>
      <w:r w:rsidR="000B22D9">
        <w:rPr>
          <w:rFonts w:ascii="Tahoma" w:hAnsi="Tahoma" w:cs="Tahoma"/>
          <w:sz w:val="24"/>
          <w:szCs w:val="24"/>
        </w:rPr>
        <w:t>2</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0B22D9">
        <w:rPr>
          <w:rFonts w:ascii="Tahoma" w:hAnsi="Tahoma" w:cs="Tahoma"/>
          <w:sz w:val="24"/>
          <w:szCs w:val="24"/>
        </w:rPr>
        <w:t>982/2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0B22D9">
        <w:rPr>
          <w:rFonts w:ascii="Tahoma" w:hAnsi="Tahoma" w:cs="Tahoma"/>
          <w:sz w:val="24"/>
          <w:szCs w:val="24"/>
        </w:rPr>
        <w:t>3142</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0B22D9">
        <w:rPr>
          <w:rFonts w:ascii="Tahoma" w:hAnsi="Tahoma" w:cs="Tahoma"/>
          <w:sz w:val="24"/>
          <w:szCs w:val="24"/>
        </w:rPr>
        <w:t>982/1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0B22D9">
        <w:rPr>
          <w:rFonts w:ascii="Tahoma" w:hAnsi="Tahoma" w:cs="Tahoma"/>
          <w:sz w:val="24"/>
          <w:szCs w:val="24"/>
        </w:rPr>
        <w:t>3142</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0B22D9">
        <w:rPr>
          <w:rFonts w:ascii="Tahoma" w:hAnsi="Tahoma" w:cs="Tahoma"/>
          <w:sz w:val="24"/>
          <w:szCs w:val="24"/>
        </w:rPr>
        <w:t>982/3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0B22D9">
        <w:rPr>
          <w:rFonts w:ascii="Tahoma" w:hAnsi="Tahoma" w:cs="Tahoma"/>
          <w:sz w:val="24"/>
          <w:szCs w:val="24"/>
        </w:rPr>
        <w:t>982/3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0B22D9">
        <w:rPr>
          <w:rFonts w:ascii="Tahoma" w:hAnsi="Tahoma" w:cs="Tahoma"/>
          <w:sz w:val="24"/>
          <w:szCs w:val="24"/>
        </w:rPr>
        <w:t>982/3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733FC6">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3AC34C1A"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0B22D9">
        <w:rPr>
          <w:rFonts w:ascii="Tahoma" w:hAnsi="Tahoma" w:cs="Tahoma"/>
          <w:sz w:val="24"/>
          <w:szCs w:val="24"/>
        </w:rPr>
        <w:t>februar</w:t>
      </w:r>
      <w:r w:rsidR="00BD798A">
        <w:rPr>
          <w:rFonts w:ascii="Tahoma" w:hAnsi="Tahoma" w:cs="Tahoma"/>
          <w:sz w:val="24"/>
          <w:szCs w:val="24"/>
        </w:rPr>
        <w:t xml:space="preserve"> 2015.godine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C490A" w14:textId="77777777" w:rsidR="00F2719F" w:rsidRDefault="00F2719F" w:rsidP="004C7646">
      <w:pPr>
        <w:spacing w:after="0" w:line="240" w:lineRule="auto"/>
      </w:pPr>
      <w:r>
        <w:separator/>
      </w:r>
    </w:p>
  </w:endnote>
  <w:endnote w:type="continuationSeparator" w:id="0">
    <w:p w14:paraId="1C4D46A3" w14:textId="77777777" w:rsidR="00F2719F" w:rsidRDefault="00F2719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2719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2719F" w:rsidP="00EA2993">
    <w:pPr>
      <w:pStyle w:val="Footer"/>
      <w:rPr>
        <w:b/>
        <w:sz w:val="16"/>
        <w:szCs w:val="16"/>
      </w:rPr>
    </w:pPr>
  </w:p>
  <w:p w14:paraId="1341C81A" w14:textId="77777777" w:rsidR="0090753B" w:rsidRPr="00E62A90" w:rsidRDefault="00F2719F" w:rsidP="00E62A90">
    <w:pPr>
      <w:pStyle w:val="Footer"/>
      <w:shd w:val="clear" w:color="auto" w:fill="FF0000"/>
      <w:jc w:val="center"/>
      <w:rPr>
        <w:b/>
        <w:color w:val="FF0000"/>
        <w:sz w:val="2"/>
        <w:szCs w:val="2"/>
      </w:rPr>
    </w:pPr>
  </w:p>
  <w:p w14:paraId="5DA6457D" w14:textId="77777777" w:rsidR="0090753B" w:rsidRDefault="00F2719F"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F2719F">
    <w:pPr>
      <w:pStyle w:val="Footer"/>
    </w:pPr>
  </w:p>
  <w:p w14:paraId="74BC30A6" w14:textId="77777777" w:rsidR="0090753B" w:rsidRDefault="00F2719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EE34E" w14:textId="77777777" w:rsidR="00F2719F" w:rsidRDefault="00F2719F" w:rsidP="004C7646">
      <w:pPr>
        <w:spacing w:after="0" w:line="240" w:lineRule="auto"/>
      </w:pPr>
      <w:r>
        <w:separator/>
      </w:r>
    </w:p>
  </w:footnote>
  <w:footnote w:type="continuationSeparator" w:id="0">
    <w:p w14:paraId="482501B6" w14:textId="77777777" w:rsidR="00F2719F" w:rsidRDefault="00F2719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22D9"/>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09"/>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3FC6"/>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AD9"/>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258"/>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0B4F"/>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D798A"/>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19F"/>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5D4435-9A70-4CBD-8F9E-15DDD5E9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1421</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2018-09-20T08:48:00Z</cp:lastPrinted>
  <dcterms:created xsi:type="dcterms:W3CDTF">2018-09-20T09:05:00Z</dcterms:created>
  <dcterms:modified xsi:type="dcterms:W3CDTF">2018-11-26T07:38:00Z</dcterms:modified>
</cp:coreProperties>
</file>